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4BFA" w:rsidRDefault="00662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Eucharistic Minister Responsibilities (updated </w:t>
      </w:r>
      <w:r>
        <w:rPr>
          <w:b/>
          <w:sz w:val="32"/>
          <w:szCs w:val="32"/>
        </w:rPr>
        <w:t>01</w:t>
      </w:r>
      <w:r>
        <w:rPr>
          <w:b/>
          <w:color w:val="000000"/>
          <w:sz w:val="32"/>
          <w:szCs w:val="32"/>
        </w:rPr>
        <w:t>.2</w:t>
      </w:r>
      <w:r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>.20</w:t>
      </w:r>
      <w:r>
        <w:rPr>
          <w:b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)</w:t>
      </w:r>
    </w:p>
    <w:p w14:paraId="00000002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color w:val="000000"/>
        </w:rPr>
        <w:t xml:space="preserve">1.  </w:t>
      </w:r>
      <w:r>
        <w:rPr>
          <w:b/>
          <w:color w:val="000000"/>
          <w:highlight w:val="lightGray"/>
        </w:rPr>
        <w:t xml:space="preserve">We do not </w:t>
      </w:r>
      <w:r>
        <w:rPr>
          <w:b/>
          <w:color w:val="000000"/>
          <w:highlight w:val="lightGray"/>
          <w:u w:val="single"/>
        </w:rPr>
        <w:t>schedule</w:t>
      </w:r>
      <w:r>
        <w:rPr>
          <w:b/>
          <w:color w:val="000000"/>
          <w:highlight w:val="lightGray"/>
        </w:rPr>
        <w:t xml:space="preserve"> Eucharistic ministers as we do readers and greeters</w:t>
      </w:r>
      <w:r>
        <w:rPr>
          <w:color w:val="000000"/>
          <w:highlight w:val="lightGray"/>
        </w:rPr>
        <w:t>.</w:t>
      </w:r>
      <w:r>
        <w:rPr>
          <w:color w:val="000000"/>
        </w:rPr>
        <w:t xml:space="preserve"> </w:t>
      </w:r>
      <w:r>
        <w:t>W</w:t>
      </w:r>
      <w:r>
        <w:rPr>
          <w:color w:val="000000"/>
        </w:rPr>
        <w:t xml:space="preserve">e have a “pool” of trained ministers, and count on them to step forward to take on the role as they choose </w:t>
      </w:r>
      <w:r>
        <w:rPr>
          <w:color w:val="000000"/>
          <w:u w:val="single"/>
        </w:rPr>
        <w:t>before</w:t>
      </w:r>
      <w:r>
        <w:rPr>
          <w:color w:val="000000"/>
        </w:rPr>
        <w:t xml:space="preserve"> the liturgy starts. To make sure we have sufficient assistance, communion ministers take a medallion from the sacristan; when all medallions have been taken, we know we have enough ministers for that particular Mass.</w:t>
      </w:r>
    </w:p>
    <w:p w14:paraId="00000003" w14:textId="77777777" w:rsidR="006D4BFA" w:rsidRDefault="006D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2.  </w:t>
      </w:r>
      <w:r>
        <w:rPr>
          <w:b/>
          <w:color w:val="000000"/>
          <w:highlight w:val="lightGray"/>
        </w:rPr>
        <w:t xml:space="preserve">During the Sign of Peace, please </w:t>
      </w:r>
      <w:r>
        <w:rPr>
          <w:b/>
          <w:color w:val="000000"/>
          <w:highlight w:val="lightGray"/>
        </w:rPr>
        <w:t>go to the sacristy, sanitize your hands, and place the medallion back in the basket</w:t>
      </w:r>
      <w:r>
        <w:rPr>
          <w:color w:val="000000"/>
        </w:rPr>
        <w:t xml:space="preserve">. Then go to the side aisle (by the Mary/Jesus statue) for the prayer.  You are welcome to kneel in one of the open spaces at the ends of the pews in that section, if you’d </w:t>
      </w:r>
      <w:r>
        <w:rPr>
          <w:color w:val="000000"/>
        </w:rPr>
        <w:t>like.  It is also OK to stand, if that’s more comfortable.</w:t>
      </w:r>
    </w:p>
    <w:p w14:paraId="00000005" w14:textId="77777777" w:rsidR="006D4BFA" w:rsidRDefault="006D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color w:val="000000"/>
        </w:rPr>
        <w:t xml:space="preserve">3.  </w:t>
      </w:r>
      <w:r>
        <w:rPr>
          <w:b/>
          <w:color w:val="000000"/>
          <w:highlight w:val="lightGray"/>
        </w:rPr>
        <w:t>T</w:t>
      </w:r>
      <w:r>
        <w:rPr>
          <w:b/>
          <w:color w:val="000000"/>
          <w:highlight w:val="lightGray"/>
          <w:u w:val="single"/>
        </w:rPr>
        <w:t>he communion song</w:t>
      </w:r>
      <w:r>
        <w:rPr>
          <w:b/>
          <w:color w:val="000000"/>
          <w:highlight w:val="lightGray"/>
        </w:rPr>
        <w:t xml:space="preserve"> is the signal for ministers to step forward and face the side of the altar.</w:t>
      </w:r>
      <w:r>
        <w:rPr>
          <w:b/>
          <w:color w:val="000000"/>
          <w:shd w:val="clear" w:color="auto" w:fill="D9D9D9"/>
        </w:rPr>
        <w:t xml:space="preserve"> </w:t>
      </w:r>
      <w:r>
        <w:rPr>
          <w:color w:val="000000"/>
        </w:rPr>
        <w:t>You will receive communion first.</w:t>
      </w:r>
    </w:p>
    <w:p w14:paraId="00000007" w14:textId="77777777" w:rsidR="006D4BFA" w:rsidRDefault="006D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color w:val="000000"/>
        </w:rPr>
        <w:t xml:space="preserve">4.  </w:t>
      </w:r>
      <w:r>
        <w:rPr>
          <w:b/>
          <w:color w:val="000000"/>
          <w:highlight w:val="lightGray"/>
        </w:rPr>
        <w:t xml:space="preserve">The </w:t>
      </w:r>
      <w:r>
        <w:rPr>
          <w:b/>
          <w:highlight w:val="lightGray"/>
        </w:rPr>
        <w:t>priest/deacon</w:t>
      </w:r>
      <w:r>
        <w:rPr>
          <w:b/>
          <w:color w:val="000000"/>
          <w:highlight w:val="lightGray"/>
        </w:rPr>
        <w:t xml:space="preserve"> will assign stations as he hands you either a cup or plate.</w:t>
      </w:r>
      <w:r>
        <w:rPr>
          <w:b/>
          <w:color w:val="000000"/>
          <w:highlight w:val="white"/>
        </w:rPr>
        <w:t xml:space="preserve">  </w:t>
      </w:r>
      <w:r>
        <w:rPr>
          <w:b/>
          <w:color w:val="000000"/>
        </w:rPr>
        <w:t xml:space="preserve">Please be ready to take either the cup or plate, without a request for one or the other.  </w:t>
      </w:r>
      <w:r>
        <w:rPr>
          <w:color w:val="000000"/>
        </w:rPr>
        <w:t xml:space="preserve">You can move to your assigned place immediately; colored dots on the floor will guide you (yellow – </w:t>
      </w:r>
      <w:r>
        <w:t>Body</w:t>
      </w:r>
      <w:r>
        <w:t xml:space="preserve"> of Christ</w:t>
      </w:r>
      <w:r>
        <w:rPr>
          <w:color w:val="000000"/>
        </w:rPr>
        <w:t xml:space="preserve">; red – </w:t>
      </w:r>
      <w:r>
        <w:t>Blood of Christ</w:t>
      </w:r>
      <w:proofErr w:type="gramStart"/>
      <w:r>
        <w:rPr>
          <w:color w:val="000000"/>
        </w:rPr>
        <w:t>) .</w:t>
      </w:r>
      <w:proofErr w:type="gramEnd"/>
      <w:r>
        <w:rPr>
          <w:color w:val="000000"/>
        </w:rPr>
        <w:t xml:space="preserve"> You need not wait for all the ministers to be in place before beginning to distribute communion.  </w:t>
      </w:r>
      <w:r>
        <w:rPr>
          <w:color w:val="000000"/>
          <w:highlight w:val="yellow"/>
        </w:rPr>
        <w:t xml:space="preserve">For the ELDERLY and/or DISABLED, please offer communion, </w:t>
      </w:r>
      <w:r>
        <w:rPr>
          <w:b/>
          <w:color w:val="000000"/>
          <w:highlight w:val="yellow"/>
          <w:u w:val="single"/>
        </w:rPr>
        <w:t>host only (before the procession))</w:t>
      </w:r>
      <w:r>
        <w:rPr>
          <w:color w:val="000000"/>
          <w:highlight w:val="yellow"/>
        </w:rPr>
        <w:t>, to parishioners in the first</w:t>
      </w:r>
      <w:r>
        <w:rPr>
          <w:color w:val="000000"/>
          <w:highlight w:val="yellow"/>
        </w:rPr>
        <w:t xml:space="preserve"> pew of your section before distributing to the rest of your section. </w:t>
      </w:r>
      <w:r>
        <w:rPr>
          <w:b/>
          <w:highlight w:val="yellow"/>
          <w:u w:val="single"/>
        </w:rPr>
        <w:t>Offer the cup after the procession.</w:t>
      </w:r>
    </w:p>
    <w:p w14:paraId="00000009" w14:textId="77777777" w:rsidR="006D4BFA" w:rsidRDefault="006D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A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5.  </w:t>
      </w:r>
      <w:r>
        <w:rPr>
          <w:b/>
          <w:color w:val="000000"/>
          <w:highlight w:val="lightGray"/>
        </w:rPr>
        <w:t>Ministers of the cup should take care not to block the communion flow</w:t>
      </w:r>
      <w:r>
        <w:rPr>
          <w:color w:val="000000"/>
        </w:rPr>
        <w:t>. Ministers with the cup should stand facing the minister with the hosts so as not to block the aisle for those receiving just the consecrated host.</w:t>
      </w:r>
    </w:p>
    <w:p w14:paraId="0000000B" w14:textId="77777777" w:rsidR="006D4BFA" w:rsidRDefault="006D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C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6.  </w:t>
      </w:r>
      <w:r>
        <w:rPr>
          <w:b/>
          <w:color w:val="000000"/>
          <w:highlight w:val="lightGray"/>
        </w:rPr>
        <w:t>DISTRIBUTION</w:t>
      </w:r>
      <w:r>
        <w:rPr>
          <w:color w:val="000000"/>
          <w:highlight w:val="lightGray"/>
        </w:rPr>
        <w:t>--</w:t>
      </w:r>
      <w:r>
        <w:rPr>
          <w:b/>
          <w:color w:val="000000"/>
        </w:rPr>
        <w:t>Ministers of the Lord’s Body</w:t>
      </w:r>
      <w:r>
        <w:rPr>
          <w:color w:val="000000"/>
        </w:rPr>
        <w:t>: raise the host to the height sufficient to make eye contac</w:t>
      </w:r>
      <w:r>
        <w:rPr>
          <w:color w:val="000000"/>
        </w:rPr>
        <w:t xml:space="preserve">t, and say, "The Body of Christ." After the recipient responds "Amen" place the host in their hand or on their tongue as their body language suggests.  </w:t>
      </w:r>
      <w:r>
        <w:rPr>
          <w:b/>
          <w:color w:val="000000"/>
        </w:rPr>
        <w:t>Ministers of the Cup</w:t>
      </w:r>
      <w:r>
        <w:rPr>
          <w:color w:val="000000"/>
        </w:rPr>
        <w:t>: extend the cup towards the recipient slightly and invite, "The Blood of Christ." A</w:t>
      </w:r>
      <w:r>
        <w:rPr>
          <w:color w:val="000000"/>
        </w:rPr>
        <w:t xml:space="preserve">fter they respond "Amen" let them take the cup. When they return it, wipe the lip of the vessel and give it a quarter turn before the next communicant.  (NOTE:  </w:t>
      </w:r>
      <w:r>
        <w:rPr>
          <w:i/>
          <w:color w:val="000000"/>
          <w:u w:val="single"/>
        </w:rPr>
        <w:t>Self</w:t>
      </w:r>
      <w:r>
        <w:rPr>
          <w:color w:val="000000"/>
        </w:rPr>
        <w:t>-</w:t>
      </w:r>
      <w:proofErr w:type="spellStart"/>
      <w:r>
        <w:rPr>
          <w:i/>
          <w:color w:val="000000"/>
        </w:rPr>
        <w:t>Intinction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(i.e. </w:t>
      </w:r>
      <w:r>
        <w:t>taking the host and dipping the host into the precious blood)</w:t>
      </w:r>
      <w:r>
        <w:rPr>
          <w:color w:val="000000"/>
        </w:rPr>
        <w:t xml:space="preserve"> is not sanctioned. </w:t>
      </w:r>
      <w:r>
        <w:t xml:space="preserve">If a communicant </w:t>
      </w:r>
      <w:proofErr w:type="gramStart"/>
      <w:r>
        <w:t>tries</w:t>
      </w:r>
      <w:proofErr w:type="gramEnd"/>
      <w:r>
        <w:t xml:space="preserve"> to dip the host into the cup place your hand over the cup and ask them to consume the host</w:t>
      </w:r>
      <w:r>
        <w:rPr>
          <w:color w:val="000000"/>
        </w:rPr>
        <w:t xml:space="preserve">.) </w:t>
      </w:r>
    </w:p>
    <w:p w14:paraId="0000000D" w14:textId="77777777" w:rsidR="006D4BFA" w:rsidRDefault="006D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E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7.  </w:t>
      </w:r>
      <w:r>
        <w:rPr>
          <w:b/>
          <w:color w:val="000000"/>
          <w:highlight w:val="lightGray"/>
        </w:rPr>
        <w:t>For congregation members who come forward with crossed arms</w:t>
      </w:r>
      <w:r>
        <w:rPr>
          <w:color w:val="000000"/>
        </w:rPr>
        <w:t xml:space="preserve">, </w:t>
      </w:r>
      <w:r>
        <w:t>this indicates</w:t>
      </w:r>
      <w:r>
        <w:rPr>
          <w:color w:val="000000"/>
        </w:rPr>
        <w:t xml:space="preserve"> that they won’t be receiving communion</w:t>
      </w:r>
      <w:r>
        <w:rPr>
          <w:color w:val="000000"/>
        </w:rPr>
        <w:t xml:space="preserve"> but would like a blessing.  Extend your arm (without making the sign of the cross) and </w:t>
      </w:r>
      <w:r>
        <w:t>say</w:t>
      </w:r>
      <w:r>
        <w:rPr>
          <w:color w:val="000000"/>
        </w:rPr>
        <w:t>, “God</w:t>
      </w:r>
      <w:r>
        <w:t xml:space="preserve"> bless you.”</w:t>
      </w:r>
      <w:r>
        <w:rPr>
          <w:color w:val="000000"/>
        </w:rPr>
        <w:t xml:space="preserve"> </w:t>
      </w:r>
      <w:r>
        <w:rPr>
          <w:b/>
          <w:color w:val="000000"/>
        </w:rPr>
        <w:t>Do likewise for small children</w:t>
      </w:r>
      <w:r>
        <w:rPr>
          <w:color w:val="000000"/>
        </w:rPr>
        <w:t>.</w:t>
      </w:r>
    </w:p>
    <w:p w14:paraId="0000000F" w14:textId="77777777" w:rsidR="006D4BFA" w:rsidRDefault="006D4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0" w14:textId="77777777" w:rsidR="006D4BFA" w:rsidRDefault="0066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color w:val="000000"/>
        </w:rPr>
        <w:t xml:space="preserve">8.  When </w:t>
      </w:r>
      <w:r>
        <w:rPr>
          <w:b/>
          <w:color w:val="000000"/>
          <w:highlight w:val="lightGray"/>
        </w:rPr>
        <w:t>your section of the assembly has received, check on the other ministers, and if appropriate, assist them</w:t>
      </w:r>
      <w:r>
        <w:rPr>
          <w:b/>
          <w:color w:val="000000"/>
          <w:shd w:val="clear" w:color="auto" w:fill="F2F2F2"/>
        </w:rPr>
        <w:t>.</w:t>
      </w:r>
      <w:r>
        <w:rPr>
          <w:color w:val="000000"/>
        </w:rPr>
        <w:t xml:space="preserve"> If your vessels are empty, return them to the small (credence) table</w:t>
      </w:r>
      <w:r>
        <w:t xml:space="preserve"> behind the altar</w:t>
      </w:r>
      <w:r>
        <w:rPr>
          <w:color w:val="000000"/>
        </w:rPr>
        <w:t xml:space="preserve"> (but </w:t>
      </w:r>
      <w:r>
        <w:rPr>
          <w:b/>
          <w:i/>
          <w:color w:val="000000"/>
        </w:rPr>
        <w:t xml:space="preserve">please fold your </w:t>
      </w:r>
      <w:proofErr w:type="spellStart"/>
      <w:r>
        <w:rPr>
          <w:b/>
          <w:i/>
          <w:color w:val="000000"/>
        </w:rPr>
        <w:t>purificator</w:t>
      </w:r>
      <w:proofErr w:type="spellEnd"/>
      <w:r>
        <w:rPr>
          <w:b/>
          <w:i/>
          <w:color w:val="000000"/>
        </w:rPr>
        <w:t>, rather than stuff it in the chalice</w:t>
      </w:r>
      <w:r>
        <w:rPr>
          <w:color w:val="000000"/>
        </w:rPr>
        <w:t xml:space="preserve">). If you have </w:t>
      </w:r>
      <w:r>
        <w:t xml:space="preserve">hosts </w:t>
      </w:r>
      <w:proofErr w:type="gramStart"/>
      <w:r>
        <w:t>remaining</w:t>
      </w:r>
      <w:proofErr w:type="gramEnd"/>
      <w:r>
        <w:t xml:space="preserve"> please take them to the altar</w:t>
      </w:r>
      <w:r>
        <w:rPr>
          <w:color w:val="000000"/>
        </w:rPr>
        <w:t xml:space="preserve">. If you have </w:t>
      </w:r>
      <w:r>
        <w:t xml:space="preserve">precious blood </w:t>
      </w:r>
      <w:proofErr w:type="gramStart"/>
      <w:r>
        <w:t>remaining</w:t>
      </w:r>
      <w:proofErr w:type="gramEnd"/>
      <w:r>
        <w:t xml:space="preserve"> please take the cup to the credence table.</w:t>
      </w:r>
      <w:r>
        <w:rPr>
          <w:color w:val="000000"/>
        </w:rPr>
        <w:t xml:space="preserve"> If you approach the altar with a vessel, </w:t>
      </w:r>
      <w:r>
        <w:rPr>
          <w:b/>
          <w:color w:val="000000"/>
          <w:highlight w:val="lightGray"/>
        </w:rPr>
        <w:t>the priest may ask you to assist in distributing the Eucharist to the musicians</w:t>
      </w:r>
      <w:r>
        <w:rPr>
          <w:color w:val="000000"/>
        </w:rPr>
        <w:t>.</w:t>
      </w:r>
      <w:r>
        <w:t xml:space="preserve"> (IMPORTANT: All plates with the hosts MUST be brought to the altar</w:t>
      </w:r>
      <w:r>
        <w:t xml:space="preserve"> first before going to the musicians. The priest or deacon will consolidate the hosts and put enough hosts on another plate and ask a distributor to take consolidated plate to the musicians). </w:t>
      </w:r>
      <w:r>
        <w:rPr>
          <w:color w:val="000000"/>
        </w:rPr>
        <w:t>To minister to the musicians, please stand in the area behind th</w:t>
      </w:r>
      <w:r>
        <w:rPr>
          <w:color w:val="000000"/>
        </w:rPr>
        <w:t>e altar on the musicians’ side. After that, return your vessels to the credence table.</w:t>
      </w:r>
    </w:p>
    <w:p w14:paraId="00000011" w14:textId="77777777" w:rsidR="006D4BFA" w:rsidRDefault="006D4BFA">
      <w:pPr>
        <w:spacing w:after="0"/>
      </w:pPr>
    </w:p>
    <w:p w14:paraId="00000012" w14:textId="77777777" w:rsidR="006D4BFA" w:rsidRDefault="00662862">
      <w:pPr>
        <w:spacing w:after="0"/>
      </w:pPr>
      <w:bookmarkStart w:id="1" w:name="_gjdgxs" w:colFirst="0" w:colLast="0"/>
      <w:bookmarkEnd w:id="1"/>
      <w:r>
        <w:t xml:space="preserve">9.  </w:t>
      </w:r>
      <w:r>
        <w:rPr>
          <w:b/>
        </w:rPr>
        <w:t>WHAT TO DO WHEN THINGS GO WRONG</w:t>
      </w:r>
    </w:p>
    <w:p w14:paraId="00000013" w14:textId="77777777" w:rsidR="006D4BFA" w:rsidRDefault="00662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If the Precious Blood is spilled on someone’s clothing or person, give your </w:t>
      </w:r>
      <w:proofErr w:type="spellStart"/>
      <w:r>
        <w:rPr>
          <w:color w:val="000000"/>
        </w:rPr>
        <w:t>purificator</w:t>
      </w:r>
      <w:proofErr w:type="spellEnd"/>
      <w:r>
        <w:rPr>
          <w:color w:val="000000"/>
        </w:rPr>
        <w:t xml:space="preserve"> to him/her to wipe it off.  </w:t>
      </w:r>
    </w:p>
    <w:p w14:paraId="00000014" w14:textId="77777777" w:rsidR="006D4BFA" w:rsidRDefault="00662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If the Precious Blood spilled on the floor, put your </w:t>
      </w:r>
      <w:proofErr w:type="spellStart"/>
      <w:r>
        <w:rPr>
          <w:color w:val="000000"/>
        </w:rPr>
        <w:t>purificator</w:t>
      </w:r>
      <w:proofErr w:type="spellEnd"/>
      <w:r>
        <w:rPr>
          <w:color w:val="000000"/>
        </w:rPr>
        <w:t xml:space="preserve"> over it and stand in a position so that people walk around it.  After the communion procession, please tell Father that the Precious Blood was spilled. Immediately after </w:t>
      </w:r>
      <w:r>
        <w:t>the priest</w:t>
      </w:r>
      <w:r>
        <w:rPr>
          <w:color w:val="000000"/>
        </w:rPr>
        <w:t xml:space="preserve"> processes</w:t>
      </w:r>
      <w:r>
        <w:t xml:space="preserve"> </w:t>
      </w:r>
      <w:r>
        <w:t xml:space="preserve">out of the main worship space, stand over the spill so people do not trample through the precious blood as the exit the church. </w:t>
      </w:r>
    </w:p>
    <w:p w14:paraId="00000015" w14:textId="77777777" w:rsidR="006D4BFA" w:rsidRDefault="00662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If a host is dropped, </w:t>
      </w:r>
      <w:r>
        <w:rPr>
          <w:i/>
          <w:color w:val="000000"/>
          <w:u w:val="single"/>
        </w:rPr>
        <w:t xml:space="preserve">immediately stop distributing </w:t>
      </w:r>
      <w:r>
        <w:t xml:space="preserve">and </w:t>
      </w:r>
      <w:r>
        <w:rPr>
          <w:color w:val="000000"/>
        </w:rPr>
        <w:t xml:space="preserve">pick it up and eat it. DO NOT STEP </w:t>
      </w:r>
      <w:r>
        <w:t>ON THE HOST OR MOVE IT WITH YOUR FOO</w:t>
      </w:r>
      <w:r>
        <w:t xml:space="preserve">T!  </w:t>
      </w:r>
    </w:p>
    <w:p w14:paraId="00000016" w14:textId="77777777" w:rsidR="006D4BFA" w:rsidRDefault="00662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If you’re a “</w:t>
      </w:r>
      <w:proofErr w:type="spellStart"/>
      <w:r>
        <w:rPr>
          <w:color w:val="000000"/>
        </w:rPr>
        <w:t>germaphobe</w:t>
      </w:r>
      <w:proofErr w:type="spellEnd"/>
      <w:r>
        <w:rPr>
          <w:color w:val="000000"/>
        </w:rPr>
        <w:t xml:space="preserve">”, Eucharistic Ministry is not for you.  </w:t>
      </w:r>
    </w:p>
    <w:p w14:paraId="00000017" w14:textId="77777777" w:rsidR="006D4BFA" w:rsidRDefault="00662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 Eucharistic Minister should be both willing and able to offer both the body and blood of Christ. (For example, if your arm is in a sling, or you are unable to bend down to the floor while holdin</w:t>
      </w:r>
      <w:r>
        <w:t>g a plate level in your hand</w:t>
      </w:r>
      <w:r>
        <w:rPr>
          <w:color w:val="000000"/>
        </w:rPr>
        <w:t>, don’t volunteer!)</w:t>
      </w:r>
    </w:p>
    <w:sectPr w:rsidR="006D4BFA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5F1C"/>
    <w:multiLevelType w:val="multilevel"/>
    <w:tmpl w:val="04220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FA"/>
    <w:rsid w:val="00662862"/>
    <w:rsid w:val="006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A6270-C4DA-4CEE-A34B-91F382FD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2020-01-25T01:52:00Z</dcterms:created>
  <dcterms:modified xsi:type="dcterms:W3CDTF">2020-01-25T01:52:00Z</dcterms:modified>
</cp:coreProperties>
</file>